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FFB51" w14:textId="2DB44BE4" w:rsidR="00CB597B" w:rsidRDefault="002E4B9E" w:rsidP="00CB597B">
      <w:pPr>
        <w:pStyle w:val="Unittitle"/>
        <w:rPr>
          <w:bCs/>
        </w:rPr>
      </w:pPr>
      <w:r w:rsidRPr="00AF5027">
        <w:rPr>
          <w:szCs w:val="32"/>
        </w:rPr>
        <w:t>13</w:t>
      </w:r>
      <w:r w:rsidR="0085169B">
        <w:rPr>
          <w:szCs w:val="32"/>
        </w:rPr>
        <w:t>.</w:t>
      </w:r>
      <w:r w:rsidRPr="00AF5027">
        <w:rPr>
          <w:szCs w:val="32"/>
        </w:rPr>
        <w:t xml:space="preserve"> Business, commercial and financial awareness</w:t>
      </w:r>
    </w:p>
    <w:p w14:paraId="72BE8A01" w14:textId="5E4B74A7" w:rsidR="005052B1" w:rsidRPr="00C37EAA" w:rsidRDefault="005052B1" w:rsidP="00C37EAA">
      <w:pPr>
        <w:pStyle w:val="Heading1"/>
      </w:pPr>
      <w:r>
        <w:t xml:space="preserve">Worksheet </w:t>
      </w:r>
      <w:r w:rsidR="00E16F8B">
        <w:t>3</w:t>
      </w:r>
      <w:r w:rsidR="00474F67" w:rsidRPr="00692A45">
        <w:t xml:space="preserve">: </w:t>
      </w:r>
      <w:r w:rsidR="00AC5F8A">
        <w:t>R&amp;D</w:t>
      </w:r>
      <w:r w:rsidR="002E4B9E">
        <w:t xml:space="preserve"> (tutor)</w:t>
      </w:r>
    </w:p>
    <w:p w14:paraId="12C1407A" w14:textId="09C21F78" w:rsidR="005052B1" w:rsidRPr="00C37EAA" w:rsidRDefault="00AC5F8A" w:rsidP="005052B1">
      <w:pPr>
        <w:rPr>
          <w:rFonts w:cs="Arial"/>
          <w:bCs/>
          <w:szCs w:val="22"/>
        </w:rPr>
      </w:pPr>
      <w:r>
        <w:rPr>
          <w:rFonts w:cs="Arial"/>
          <w:bCs/>
          <w:szCs w:val="22"/>
        </w:rPr>
        <w:t>The</w:t>
      </w:r>
      <w:r w:rsidR="005052B1" w:rsidRPr="00C37EAA">
        <w:rPr>
          <w:rFonts w:cs="Arial"/>
          <w:bCs/>
          <w:szCs w:val="22"/>
        </w:rPr>
        <w:t xml:space="preserve"> table</w:t>
      </w:r>
      <w:r>
        <w:rPr>
          <w:rFonts w:cs="Arial"/>
          <w:bCs/>
          <w:szCs w:val="22"/>
        </w:rPr>
        <w:t xml:space="preserve"> lists various reasons</w:t>
      </w:r>
      <w:r w:rsidR="005052B1" w:rsidRPr="00C37EAA">
        <w:rPr>
          <w:rFonts w:cs="Arial"/>
          <w:bCs/>
          <w:szCs w:val="22"/>
        </w:rPr>
        <w:t xml:space="preserve"> why a company needs to develop its products. </w:t>
      </w:r>
      <w:r w:rsidR="00C37EAA">
        <w:rPr>
          <w:rFonts w:cs="Arial"/>
          <w:bCs/>
          <w:szCs w:val="22"/>
        </w:rPr>
        <w:t>Fill in what you think might happen i</w:t>
      </w:r>
      <w:r w:rsidR="0085169B">
        <w:rPr>
          <w:rFonts w:cs="Arial"/>
          <w:bCs/>
          <w:szCs w:val="22"/>
        </w:rPr>
        <w:t>f</w:t>
      </w:r>
      <w:r w:rsidR="00C37EAA">
        <w:rPr>
          <w:rFonts w:cs="Arial"/>
          <w:bCs/>
          <w:szCs w:val="22"/>
        </w:rPr>
        <w:t xml:space="preserve"> the company fails to engage in </w:t>
      </w:r>
      <w:r w:rsidR="00DC2FE9">
        <w:rPr>
          <w:rFonts w:cs="Arial"/>
          <w:bCs/>
          <w:szCs w:val="22"/>
        </w:rPr>
        <w:t>R&amp;D</w:t>
      </w:r>
      <w:r w:rsidR="00C37EAA">
        <w:rPr>
          <w:rFonts w:cs="Arial"/>
          <w:bCs/>
          <w:szCs w:val="22"/>
        </w:rPr>
        <w:t>, and the benefits of doing so</w:t>
      </w:r>
      <w:r w:rsidR="005052B1" w:rsidRPr="00C37EAA">
        <w:rPr>
          <w:rFonts w:cs="Arial"/>
          <w:bCs/>
          <w:szCs w:val="22"/>
        </w:rPr>
        <w:t>. An example has been given in the first row</w:t>
      </w:r>
      <w:r w:rsidR="0020637C">
        <w:rPr>
          <w:rFonts w:cs="Arial"/>
          <w:bCs/>
          <w:szCs w:val="22"/>
        </w:rPr>
        <w:t>, and other helpful hints are included.</w:t>
      </w:r>
    </w:p>
    <w:p w14:paraId="1AD34264" w14:textId="2A9C148A" w:rsidR="005052B1" w:rsidRDefault="005052B1" w:rsidP="005052B1">
      <w:pPr>
        <w:rPr>
          <w:rFonts w:cs="Arial"/>
          <w:b/>
          <w:szCs w:val="22"/>
        </w:rPr>
      </w:pPr>
      <w:r w:rsidRPr="00C37EAA">
        <w:rPr>
          <w:rFonts w:cs="Arial"/>
          <w:bCs/>
          <w:szCs w:val="22"/>
        </w:rPr>
        <w:t xml:space="preserve">Add more reasons why companies may consider research and development into </w:t>
      </w:r>
      <w:r w:rsidR="00DC2FE9">
        <w:rPr>
          <w:rFonts w:cs="Arial"/>
          <w:bCs/>
          <w:szCs w:val="22"/>
        </w:rPr>
        <w:t>the blank cells</w:t>
      </w:r>
      <w:r w:rsidRPr="00C37EAA">
        <w:rPr>
          <w:rFonts w:cs="Arial"/>
          <w:bCs/>
          <w:szCs w:val="22"/>
        </w:rPr>
        <w:t>.</w:t>
      </w:r>
    </w:p>
    <w:p w14:paraId="35A6C767" w14:textId="77777777" w:rsidR="005052B1" w:rsidRPr="00A95FE0" w:rsidRDefault="005052B1" w:rsidP="005052B1">
      <w:pPr>
        <w:rPr>
          <w:rFonts w:cs="Arial"/>
          <w:b/>
          <w:szCs w:val="22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5"/>
        <w:gridCol w:w="1829"/>
        <w:gridCol w:w="3992"/>
        <w:gridCol w:w="3548"/>
      </w:tblGrid>
      <w:tr w:rsidR="005052B1" w:rsidRPr="00C37EAA" w14:paraId="5B27ACC2" w14:textId="77777777" w:rsidTr="00D70F20">
        <w:trPr>
          <w:trHeight w:val="554"/>
          <w:tblHeader/>
        </w:trPr>
        <w:tc>
          <w:tcPr>
            <w:tcW w:w="365" w:type="dxa"/>
          </w:tcPr>
          <w:p w14:paraId="5A3C826C" w14:textId="77777777" w:rsidR="005052B1" w:rsidRPr="00C37EAA" w:rsidRDefault="005052B1" w:rsidP="00E27390">
            <w:pPr>
              <w:rPr>
                <w:b/>
                <w:bCs/>
              </w:rPr>
            </w:pPr>
          </w:p>
        </w:tc>
        <w:tc>
          <w:tcPr>
            <w:tcW w:w="1829" w:type="dxa"/>
          </w:tcPr>
          <w:p w14:paraId="5E64586D" w14:textId="77777777" w:rsidR="005052B1" w:rsidRPr="00C37EAA" w:rsidRDefault="005052B1" w:rsidP="00E27390">
            <w:pPr>
              <w:rPr>
                <w:b/>
                <w:bCs/>
              </w:rPr>
            </w:pPr>
            <w:r w:rsidRPr="00C37EAA">
              <w:rPr>
                <w:b/>
                <w:bCs/>
              </w:rPr>
              <w:t>Reason</w:t>
            </w:r>
          </w:p>
        </w:tc>
        <w:tc>
          <w:tcPr>
            <w:tcW w:w="3992" w:type="dxa"/>
          </w:tcPr>
          <w:p w14:paraId="4AA13CB7" w14:textId="6BEAF26A" w:rsidR="005052B1" w:rsidRPr="00C37EAA" w:rsidRDefault="00DC2FE9" w:rsidP="00E27390">
            <w:pPr>
              <w:rPr>
                <w:b/>
                <w:bCs/>
              </w:rPr>
            </w:pPr>
            <w:r>
              <w:rPr>
                <w:b/>
                <w:bCs/>
              </w:rPr>
              <w:t>No R&amp;D</w:t>
            </w:r>
            <w:r w:rsidR="0005425E" w:rsidRPr="00C37EAA">
              <w:rPr>
                <w:b/>
                <w:bCs/>
              </w:rPr>
              <w:t xml:space="preserve"> </w:t>
            </w:r>
          </w:p>
        </w:tc>
        <w:tc>
          <w:tcPr>
            <w:tcW w:w="3548" w:type="dxa"/>
          </w:tcPr>
          <w:p w14:paraId="26A320A2" w14:textId="601B212C" w:rsidR="005052B1" w:rsidRPr="00C37EAA" w:rsidRDefault="00DC2FE9" w:rsidP="00E27390">
            <w:pPr>
              <w:rPr>
                <w:b/>
                <w:bCs/>
              </w:rPr>
            </w:pPr>
            <w:r>
              <w:rPr>
                <w:b/>
                <w:bCs/>
              </w:rPr>
              <w:t>R&amp;D</w:t>
            </w:r>
          </w:p>
        </w:tc>
      </w:tr>
      <w:tr w:rsidR="005052B1" w14:paraId="21B7CFC2" w14:textId="77777777" w:rsidTr="00E27390">
        <w:trPr>
          <w:trHeight w:val="1246"/>
        </w:trPr>
        <w:tc>
          <w:tcPr>
            <w:tcW w:w="365" w:type="dxa"/>
          </w:tcPr>
          <w:p w14:paraId="1C1B7A60" w14:textId="77777777" w:rsidR="005052B1" w:rsidRDefault="005052B1" w:rsidP="00E27390">
            <w:r>
              <w:t>1</w:t>
            </w:r>
          </w:p>
        </w:tc>
        <w:tc>
          <w:tcPr>
            <w:tcW w:w="1829" w:type="dxa"/>
          </w:tcPr>
          <w:p w14:paraId="65327DEE" w14:textId="73585C08" w:rsidR="005052B1" w:rsidRDefault="005052B1" w:rsidP="00E27390">
            <w:r w:rsidRPr="00E75C47">
              <w:t xml:space="preserve">The </w:t>
            </w:r>
            <w:r w:rsidR="00DC2FE9">
              <w:t>m</w:t>
            </w:r>
            <w:r w:rsidRPr="00E75C47">
              <w:t>aterials or components used are no longer available</w:t>
            </w:r>
          </w:p>
        </w:tc>
        <w:tc>
          <w:tcPr>
            <w:tcW w:w="3992" w:type="dxa"/>
          </w:tcPr>
          <w:p w14:paraId="5D15F11F" w14:textId="4BD3C30A" w:rsidR="005052B1" w:rsidRDefault="005052B1" w:rsidP="00E27390">
            <w:r w:rsidRPr="00DC2FE9">
              <w:rPr>
                <w:color w:val="000000" w:themeColor="text1"/>
              </w:rPr>
              <w:t>The materials will be in short supply and may eventually run out, meaning the company can no longer make the product</w:t>
            </w:r>
          </w:p>
        </w:tc>
        <w:tc>
          <w:tcPr>
            <w:tcW w:w="3548" w:type="dxa"/>
          </w:tcPr>
          <w:p w14:paraId="1F995614" w14:textId="27678D75" w:rsidR="007A6E7B" w:rsidRPr="00DC2FE9" w:rsidRDefault="007A6E7B" w:rsidP="00E27390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>Ensure materials for manufacture are in constant supply</w:t>
            </w:r>
          </w:p>
          <w:p w14:paraId="1E97A90E" w14:textId="29FE9A05" w:rsidR="007A6E7B" w:rsidRPr="00DC2FE9" w:rsidRDefault="007A6E7B" w:rsidP="00E27390">
            <w:pPr>
              <w:rPr>
                <w:color w:val="000000" w:themeColor="text1"/>
              </w:rPr>
            </w:pPr>
            <w:r w:rsidRPr="00DC2FE9">
              <w:rPr>
                <w:color w:val="000000" w:themeColor="text1"/>
              </w:rPr>
              <w:t>Opportunity to r</w:t>
            </w:r>
            <w:r w:rsidR="005052B1" w:rsidRPr="00DC2FE9">
              <w:rPr>
                <w:color w:val="000000" w:themeColor="text1"/>
              </w:rPr>
              <w:t xml:space="preserve">edesign the product and test new prototypes </w:t>
            </w:r>
          </w:p>
          <w:p w14:paraId="2DD00E0D" w14:textId="15EE3293" w:rsidR="005052B1" w:rsidRDefault="007A6E7B" w:rsidP="00E27390">
            <w:r w:rsidRPr="00DC2FE9">
              <w:rPr>
                <w:color w:val="000000" w:themeColor="text1"/>
              </w:rPr>
              <w:t>Consider c</w:t>
            </w:r>
            <w:r w:rsidR="005052B1" w:rsidRPr="00DC2FE9">
              <w:rPr>
                <w:color w:val="000000" w:themeColor="text1"/>
              </w:rPr>
              <w:t>hanges</w:t>
            </w:r>
            <w:r w:rsidR="00DD3105" w:rsidRPr="00DC2FE9">
              <w:rPr>
                <w:color w:val="000000" w:themeColor="text1"/>
              </w:rPr>
              <w:t>/improvements</w:t>
            </w:r>
            <w:r w:rsidR="005052B1" w:rsidRPr="00DC2FE9">
              <w:rPr>
                <w:color w:val="000000" w:themeColor="text1"/>
              </w:rPr>
              <w:t xml:space="preserve"> to manufacturing</w:t>
            </w:r>
            <w:r w:rsidR="0085169B">
              <w:rPr>
                <w:color w:val="000000" w:themeColor="text1"/>
              </w:rPr>
              <w:t>,</w:t>
            </w:r>
            <w:r w:rsidR="005052B1" w:rsidRPr="00DC2FE9">
              <w:rPr>
                <w:color w:val="000000" w:themeColor="text1"/>
              </w:rPr>
              <w:t xml:space="preserve"> etc</w:t>
            </w:r>
          </w:p>
        </w:tc>
      </w:tr>
      <w:tr w:rsidR="005052B1" w14:paraId="3096DACD" w14:textId="77777777" w:rsidTr="00E27390">
        <w:trPr>
          <w:trHeight w:val="1246"/>
        </w:trPr>
        <w:tc>
          <w:tcPr>
            <w:tcW w:w="365" w:type="dxa"/>
          </w:tcPr>
          <w:p w14:paraId="23AA0072" w14:textId="77777777" w:rsidR="005052B1" w:rsidRDefault="005052B1" w:rsidP="00E27390">
            <w:r>
              <w:t>2</w:t>
            </w:r>
          </w:p>
        </w:tc>
        <w:tc>
          <w:tcPr>
            <w:tcW w:w="1829" w:type="dxa"/>
          </w:tcPr>
          <w:p w14:paraId="4BDFED61" w14:textId="7F61E0B8" w:rsidR="005052B1" w:rsidRDefault="005052B1" w:rsidP="00E27390">
            <w:r w:rsidRPr="00E75C47">
              <w:t xml:space="preserve">A </w:t>
            </w:r>
            <w:r w:rsidR="00DC2FE9">
              <w:t>c</w:t>
            </w:r>
            <w:r w:rsidRPr="00E75C47">
              <w:t>ompetitor has made a better, more popular product</w:t>
            </w:r>
          </w:p>
        </w:tc>
        <w:tc>
          <w:tcPr>
            <w:tcW w:w="3992" w:type="dxa"/>
          </w:tcPr>
          <w:p w14:paraId="68A28584" w14:textId="7F3392C4" w:rsidR="005052B1" w:rsidRDefault="00DC2FE9" w:rsidP="00E27390">
            <w:r>
              <w:rPr>
                <w:color w:val="FF0000"/>
              </w:rPr>
              <w:t>The company</w:t>
            </w:r>
            <w:r w:rsidR="0083484E" w:rsidRPr="0083484E">
              <w:rPr>
                <w:color w:val="FF0000"/>
              </w:rPr>
              <w:t xml:space="preserve"> will lose out to </w:t>
            </w:r>
            <w:r>
              <w:rPr>
                <w:color w:val="FF0000"/>
              </w:rPr>
              <w:t xml:space="preserve">the </w:t>
            </w:r>
            <w:r w:rsidR="0083484E" w:rsidRPr="0083484E">
              <w:rPr>
                <w:color w:val="FF0000"/>
              </w:rPr>
              <w:t>competitor and may lose market share</w:t>
            </w:r>
            <w:r w:rsidR="0017319A">
              <w:rPr>
                <w:color w:val="FF0000"/>
              </w:rPr>
              <w:t>,</w:t>
            </w:r>
            <w:r w:rsidR="0083484E" w:rsidRPr="0083484E">
              <w:rPr>
                <w:color w:val="FF0000"/>
              </w:rPr>
              <w:t xml:space="preserve"> becom</w:t>
            </w:r>
            <w:r w:rsidR="0017319A">
              <w:rPr>
                <w:color w:val="FF0000"/>
              </w:rPr>
              <w:t>ing</w:t>
            </w:r>
            <w:r w:rsidR="0083484E" w:rsidRPr="0083484E">
              <w:rPr>
                <w:color w:val="FF0000"/>
              </w:rPr>
              <w:t xml:space="preserve"> less profitable</w:t>
            </w:r>
          </w:p>
        </w:tc>
        <w:tc>
          <w:tcPr>
            <w:tcW w:w="3548" w:type="dxa"/>
          </w:tcPr>
          <w:p w14:paraId="0EA438B8" w14:textId="78925FA9" w:rsidR="0083484E" w:rsidRDefault="0083484E" w:rsidP="00E27390">
            <w:pPr>
              <w:rPr>
                <w:color w:val="FF0000"/>
              </w:rPr>
            </w:pPr>
            <w:r>
              <w:rPr>
                <w:color w:val="FF0000"/>
              </w:rPr>
              <w:t>Market research into why the new product is more popular can help the business understand its customers better</w:t>
            </w:r>
          </w:p>
          <w:p w14:paraId="3DE90CA5" w14:textId="6DFF1DFE" w:rsidR="005052B1" w:rsidRDefault="0083484E" w:rsidP="00E27390">
            <w:r>
              <w:rPr>
                <w:color w:val="FF0000"/>
              </w:rPr>
              <w:t xml:space="preserve">Design a new product that can </w:t>
            </w:r>
            <w:r w:rsidR="00DC2FE9">
              <w:rPr>
                <w:color w:val="FF0000"/>
              </w:rPr>
              <w:t>‘</w:t>
            </w:r>
            <w:r>
              <w:rPr>
                <w:color w:val="FF0000"/>
              </w:rPr>
              <w:t>compete or beat</w:t>
            </w:r>
            <w:r w:rsidR="00DC2FE9">
              <w:rPr>
                <w:color w:val="FF0000"/>
              </w:rPr>
              <w:t>’</w:t>
            </w:r>
          </w:p>
        </w:tc>
      </w:tr>
      <w:tr w:rsidR="005052B1" w14:paraId="4345A35C" w14:textId="77777777" w:rsidTr="00E27390">
        <w:trPr>
          <w:trHeight w:val="1246"/>
        </w:trPr>
        <w:tc>
          <w:tcPr>
            <w:tcW w:w="365" w:type="dxa"/>
          </w:tcPr>
          <w:p w14:paraId="2654C18B" w14:textId="77777777" w:rsidR="005052B1" w:rsidRDefault="005052B1" w:rsidP="00E27390">
            <w:r>
              <w:t>3</w:t>
            </w:r>
          </w:p>
        </w:tc>
        <w:tc>
          <w:tcPr>
            <w:tcW w:w="1829" w:type="dxa"/>
          </w:tcPr>
          <w:p w14:paraId="1C91A786" w14:textId="77777777" w:rsidR="005052B1" w:rsidRDefault="005052B1" w:rsidP="00E27390">
            <w:r w:rsidRPr="00E75C47">
              <w:t>New materials or technology have become available</w:t>
            </w:r>
          </w:p>
        </w:tc>
        <w:tc>
          <w:tcPr>
            <w:tcW w:w="3992" w:type="dxa"/>
          </w:tcPr>
          <w:p w14:paraId="1AD471BC" w14:textId="67784973" w:rsidR="005052B1" w:rsidRDefault="0005425E" w:rsidP="00E27390">
            <w:r w:rsidRPr="00B82C05">
              <w:rPr>
                <w:color w:val="FF0000"/>
              </w:rPr>
              <w:t xml:space="preserve">Not using new materials could mean opportunities are lost to innovate, save costs, </w:t>
            </w:r>
            <w:r w:rsidR="00B82C05" w:rsidRPr="00B82C05">
              <w:rPr>
                <w:color w:val="FF0000"/>
              </w:rPr>
              <w:t>improve products and maintain position in the market against competitors</w:t>
            </w:r>
          </w:p>
        </w:tc>
        <w:tc>
          <w:tcPr>
            <w:tcW w:w="3548" w:type="dxa"/>
          </w:tcPr>
          <w:p w14:paraId="631BF9A9" w14:textId="0CA69DEB" w:rsidR="005052B1" w:rsidRDefault="0005425E" w:rsidP="00E27390">
            <w:r>
              <w:rPr>
                <w:color w:val="FF0000"/>
              </w:rPr>
              <w:t>Get ahead of the competition by investigating new materials or technology that might make a product more desirable or cheaper to make</w:t>
            </w:r>
          </w:p>
        </w:tc>
      </w:tr>
      <w:tr w:rsidR="005052B1" w14:paraId="06BD2227" w14:textId="77777777" w:rsidTr="00E27390">
        <w:trPr>
          <w:trHeight w:val="1246"/>
        </w:trPr>
        <w:tc>
          <w:tcPr>
            <w:tcW w:w="365" w:type="dxa"/>
          </w:tcPr>
          <w:p w14:paraId="6198C787" w14:textId="77777777" w:rsidR="005052B1" w:rsidRDefault="005052B1" w:rsidP="00E27390">
            <w:r>
              <w:t>4</w:t>
            </w:r>
          </w:p>
        </w:tc>
        <w:tc>
          <w:tcPr>
            <w:tcW w:w="1829" w:type="dxa"/>
          </w:tcPr>
          <w:p w14:paraId="3D2B6E58" w14:textId="77777777" w:rsidR="005052B1" w:rsidRDefault="005052B1" w:rsidP="00E27390">
            <w:r w:rsidRPr="00E75C47">
              <w:t>Customers no longer want or need the product</w:t>
            </w:r>
          </w:p>
        </w:tc>
        <w:tc>
          <w:tcPr>
            <w:tcW w:w="3992" w:type="dxa"/>
          </w:tcPr>
          <w:p w14:paraId="54249D1D" w14:textId="2FA1A4BB" w:rsidR="00A27448" w:rsidRPr="00852907" w:rsidRDefault="00A27448" w:rsidP="00E27390">
            <w:pPr>
              <w:rPr>
                <w:color w:val="FF0000"/>
              </w:rPr>
            </w:pPr>
            <w:r w:rsidRPr="00852907">
              <w:rPr>
                <w:color w:val="FF0000"/>
              </w:rPr>
              <w:t>This can be</w:t>
            </w:r>
            <w:r w:rsidR="00DC2FE9">
              <w:rPr>
                <w:color w:val="FF0000"/>
              </w:rPr>
              <w:t xml:space="preserve"> a</w:t>
            </w:r>
            <w:r w:rsidRPr="00852907">
              <w:rPr>
                <w:color w:val="FF0000"/>
              </w:rPr>
              <w:t xml:space="preserve"> very risky</w:t>
            </w:r>
            <w:r w:rsidR="009F4485">
              <w:rPr>
                <w:color w:val="FF0000"/>
              </w:rPr>
              <w:t xml:space="preserve"> situation</w:t>
            </w:r>
            <w:r w:rsidRPr="00852907">
              <w:rPr>
                <w:color w:val="FF0000"/>
              </w:rPr>
              <w:t xml:space="preserve"> for a business</w:t>
            </w:r>
            <w:r w:rsidR="009F4485">
              <w:rPr>
                <w:color w:val="FF0000"/>
              </w:rPr>
              <w:t>,</w:t>
            </w:r>
            <w:r w:rsidRPr="00852907">
              <w:rPr>
                <w:color w:val="FF0000"/>
              </w:rPr>
              <w:t xml:space="preserve"> as </w:t>
            </w:r>
            <w:r w:rsidR="00DC2FE9">
              <w:rPr>
                <w:color w:val="FF0000"/>
              </w:rPr>
              <w:t>it</w:t>
            </w:r>
            <w:r w:rsidRPr="00852907">
              <w:rPr>
                <w:color w:val="FF0000"/>
              </w:rPr>
              <w:t xml:space="preserve"> will start losing sales</w:t>
            </w:r>
            <w:r w:rsidR="009F4485">
              <w:rPr>
                <w:color w:val="FF0000"/>
              </w:rPr>
              <w:t xml:space="preserve"> if demand reduces</w:t>
            </w:r>
          </w:p>
          <w:p w14:paraId="4634F9D0" w14:textId="3BA76717" w:rsidR="00A27448" w:rsidRDefault="00A27448" w:rsidP="00E27390"/>
        </w:tc>
        <w:tc>
          <w:tcPr>
            <w:tcW w:w="3548" w:type="dxa"/>
          </w:tcPr>
          <w:p w14:paraId="647EEAEE" w14:textId="77777777" w:rsidR="009F4485" w:rsidRDefault="00A27448" w:rsidP="00E27390">
            <w:pPr>
              <w:rPr>
                <w:color w:val="FF0000"/>
              </w:rPr>
            </w:pPr>
            <w:r>
              <w:rPr>
                <w:color w:val="FF0000"/>
              </w:rPr>
              <w:t xml:space="preserve">What would these customer like instead? </w:t>
            </w:r>
          </w:p>
          <w:p w14:paraId="79608437" w14:textId="22494289" w:rsidR="005052B1" w:rsidRDefault="00A27448" w:rsidP="00E27390">
            <w:r>
              <w:rPr>
                <w:color w:val="FF0000"/>
              </w:rPr>
              <w:t xml:space="preserve">Research will help uncover customer needs </w:t>
            </w:r>
          </w:p>
        </w:tc>
      </w:tr>
      <w:tr w:rsidR="005052B1" w14:paraId="1777B7C8" w14:textId="77777777" w:rsidTr="00E27390">
        <w:trPr>
          <w:trHeight w:val="1246"/>
        </w:trPr>
        <w:tc>
          <w:tcPr>
            <w:tcW w:w="365" w:type="dxa"/>
          </w:tcPr>
          <w:p w14:paraId="20D3E280" w14:textId="77777777" w:rsidR="005052B1" w:rsidRDefault="005052B1" w:rsidP="00E27390">
            <w:r>
              <w:t>5</w:t>
            </w:r>
          </w:p>
        </w:tc>
        <w:tc>
          <w:tcPr>
            <w:tcW w:w="1829" w:type="dxa"/>
          </w:tcPr>
          <w:p w14:paraId="7BA5020B" w14:textId="6F8A3F95" w:rsidR="005052B1" w:rsidRDefault="005052B1" w:rsidP="00E27390">
            <w:r w:rsidRPr="00E75C47">
              <w:t>New regulations mean the product has to be redesigned</w:t>
            </w:r>
          </w:p>
        </w:tc>
        <w:tc>
          <w:tcPr>
            <w:tcW w:w="3992" w:type="dxa"/>
          </w:tcPr>
          <w:p w14:paraId="044C4D05" w14:textId="3C34A31F" w:rsidR="00852907" w:rsidRDefault="00503827" w:rsidP="0020637C">
            <w:r>
              <w:rPr>
                <w:color w:val="FF0000"/>
              </w:rPr>
              <w:t>If a company faces</w:t>
            </w:r>
            <w:r w:rsidR="007761CE">
              <w:rPr>
                <w:color w:val="FF0000"/>
              </w:rPr>
              <w:t xml:space="preserve"> any</w:t>
            </w:r>
            <w:r>
              <w:rPr>
                <w:color w:val="FF0000"/>
              </w:rPr>
              <w:t xml:space="preserve"> liability for not adhering to product regulations, it has no choice but to </w:t>
            </w:r>
            <w:r w:rsidR="007761CE">
              <w:rPr>
                <w:color w:val="FF0000"/>
              </w:rPr>
              <w:t>redesign the product</w:t>
            </w:r>
            <w:r w:rsidR="009F4485">
              <w:rPr>
                <w:color w:val="FF0000"/>
              </w:rPr>
              <w:t xml:space="preserve"> or risk serious damage to its reputation</w:t>
            </w:r>
          </w:p>
        </w:tc>
        <w:tc>
          <w:tcPr>
            <w:tcW w:w="3548" w:type="dxa"/>
          </w:tcPr>
          <w:p w14:paraId="38CF63E2" w14:textId="61D191C0" w:rsidR="005052B1" w:rsidRPr="00AB4B60" w:rsidRDefault="00AB4B60" w:rsidP="00E27390">
            <w:pPr>
              <w:rPr>
                <w:color w:val="FF0000"/>
              </w:rPr>
            </w:pPr>
            <w:r w:rsidRPr="00AB4B60">
              <w:rPr>
                <w:color w:val="FF0000"/>
              </w:rPr>
              <w:t>This can be challenging for businesses as a best</w:t>
            </w:r>
            <w:r w:rsidR="0020637C">
              <w:rPr>
                <w:color w:val="FF0000"/>
              </w:rPr>
              <w:t>-</w:t>
            </w:r>
            <w:r w:rsidRPr="00AB4B60">
              <w:rPr>
                <w:color w:val="FF0000"/>
              </w:rPr>
              <w:t>selling product may be forced to be redesigned due to regulatory requirements</w:t>
            </w:r>
          </w:p>
          <w:p w14:paraId="448699AB" w14:textId="3FD162FE" w:rsidR="00AB4B60" w:rsidRDefault="00AB4B60" w:rsidP="00E27390">
            <w:pPr>
              <w:rPr>
                <w:color w:val="FF0000"/>
              </w:rPr>
            </w:pPr>
            <w:r w:rsidRPr="00AB4B60">
              <w:rPr>
                <w:color w:val="FF0000"/>
              </w:rPr>
              <w:t>However it can present an opportunity to innovate at the same time</w:t>
            </w:r>
          </w:p>
          <w:p w14:paraId="7E337761" w14:textId="5A9BD7BD" w:rsidR="00AB4B60" w:rsidRDefault="00AB4B60" w:rsidP="00E27390">
            <w:r>
              <w:rPr>
                <w:color w:val="FF0000"/>
              </w:rPr>
              <w:t>It also can demonstrate to customers that they can trust in the business and its products</w:t>
            </w:r>
          </w:p>
        </w:tc>
      </w:tr>
      <w:tr w:rsidR="005052B1" w14:paraId="030D512C" w14:textId="77777777" w:rsidTr="00E27390">
        <w:trPr>
          <w:trHeight w:val="1246"/>
        </w:trPr>
        <w:tc>
          <w:tcPr>
            <w:tcW w:w="365" w:type="dxa"/>
          </w:tcPr>
          <w:p w14:paraId="66D22ABA" w14:textId="77777777" w:rsidR="005052B1" w:rsidRDefault="005052B1" w:rsidP="00E27390">
            <w:r>
              <w:lastRenderedPageBreak/>
              <w:t>6</w:t>
            </w:r>
          </w:p>
        </w:tc>
        <w:tc>
          <w:tcPr>
            <w:tcW w:w="1829" w:type="dxa"/>
          </w:tcPr>
          <w:p w14:paraId="27BE0ED1" w14:textId="552DA12C" w:rsidR="005052B1" w:rsidRDefault="0020637C" w:rsidP="00E27390">
            <w:r>
              <w:t>M</w:t>
            </w:r>
            <w:r w:rsidR="005052B1" w:rsidRPr="00E75C47">
              <w:t>aterials or components have increased in price</w:t>
            </w:r>
          </w:p>
        </w:tc>
        <w:tc>
          <w:tcPr>
            <w:tcW w:w="3992" w:type="dxa"/>
          </w:tcPr>
          <w:p w14:paraId="212F3E42" w14:textId="074ABCF2" w:rsidR="00E158D7" w:rsidRDefault="00CF46A4" w:rsidP="00E27390">
            <w:pPr>
              <w:rPr>
                <w:color w:val="FF0000"/>
              </w:rPr>
            </w:pPr>
            <w:r w:rsidRPr="00E01168">
              <w:rPr>
                <w:color w:val="FF0000"/>
              </w:rPr>
              <w:t xml:space="preserve">This can be risky for a business as it will increase costs. </w:t>
            </w:r>
          </w:p>
          <w:p w14:paraId="414B3B52" w14:textId="63C3BB90" w:rsidR="005052B1" w:rsidRDefault="00CF46A4" w:rsidP="00E27390">
            <w:r w:rsidRPr="00E01168">
              <w:rPr>
                <w:color w:val="FF0000"/>
              </w:rPr>
              <w:t xml:space="preserve">Unless </w:t>
            </w:r>
            <w:r w:rsidR="0020637C">
              <w:rPr>
                <w:color w:val="FF0000"/>
              </w:rPr>
              <w:t>costs are cut</w:t>
            </w:r>
            <w:r w:rsidRPr="00E01168">
              <w:rPr>
                <w:color w:val="FF0000"/>
              </w:rPr>
              <w:t xml:space="preserve"> elsewhere</w:t>
            </w:r>
            <w:r w:rsidR="00E158D7">
              <w:rPr>
                <w:color w:val="FF0000"/>
              </w:rPr>
              <w:t>,</w:t>
            </w:r>
            <w:r w:rsidRPr="00E01168">
              <w:rPr>
                <w:color w:val="FF0000"/>
              </w:rPr>
              <w:t xml:space="preserve"> or prices</w:t>
            </w:r>
            <w:r w:rsidR="0020637C">
              <w:rPr>
                <w:color w:val="FF0000"/>
              </w:rPr>
              <w:t xml:space="preserve"> are increased</w:t>
            </w:r>
            <w:r w:rsidR="0044549B" w:rsidRPr="00E01168">
              <w:rPr>
                <w:color w:val="FF0000"/>
              </w:rPr>
              <w:t xml:space="preserve">, </w:t>
            </w:r>
            <w:r w:rsidR="0020637C">
              <w:rPr>
                <w:color w:val="FF0000"/>
              </w:rPr>
              <w:t>the company will be</w:t>
            </w:r>
            <w:r w:rsidR="0044549B" w:rsidRPr="00E01168">
              <w:rPr>
                <w:color w:val="FF0000"/>
              </w:rPr>
              <w:t xml:space="preserve"> less profitable</w:t>
            </w:r>
            <w:r w:rsidR="00BE31AF">
              <w:rPr>
                <w:color w:val="FF0000"/>
              </w:rPr>
              <w:t xml:space="preserve"> over time</w:t>
            </w:r>
            <w:r w:rsidR="00E01168">
              <w:rPr>
                <w:color w:val="FF0000"/>
              </w:rPr>
              <w:t xml:space="preserve"> if </w:t>
            </w:r>
            <w:r w:rsidR="00BE31AF">
              <w:rPr>
                <w:color w:val="FF0000"/>
              </w:rPr>
              <w:t>material prices continue to be high or to rise</w:t>
            </w:r>
          </w:p>
        </w:tc>
        <w:tc>
          <w:tcPr>
            <w:tcW w:w="3548" w:type="dxa"/>
          </w:tcPr>
          <w:p w14:paraId="07F5AC36" w14:textId="06939F63" w:rsidR="005052B1" w:rsidRDefault="00CF46A4" w:rsidP="00E27390">
            <w:pPr>
              <w:rPr>
                <w:color w:val="FF0000"/>
              </w:rPr>
            </w:pPr>
            <w:r>
              <w:rPr>
                <w:color w:val="FF0000"/>
              </w:rPr>
              <w:t xml:space="preserve">Can R&amp;D find another way to make the product that </w:t>
            </w:r>
            <w:r w:rsidR="0020637C">
              <w:rPr>
                <w:color w:val="FF0000"/>
              </w:rPr>
              <w:t>will</w:t>
            </w:r>
            <w:r>
              <w:rPr>
                <w:color w:val="FF0000"/>
              </w:rPr>
              <w:t xml:space="preserve"> reduce the cost?</w:t>
            </w:r>
          </w:p>
          <w:p w14:paraId="7E2F98FE" w14:textId="1E563481" w:rsidR="00806038" w:rsidRDefault="00806038" w:rsidP="00E27390">
            <w:r>
              <w:rPr>
                <w:color w:val="FF0000"/>
              </w:rPr>
              <w:t xml:space="preserve">This could have benefits for the business, allowing </w:t>
            </w:r>
            <w:r w:rsidR="0020637C">
              <w:rPr>
                <w:color w:val="FF0000"/>
              </w:rPr>
              <w:t>it</w:t>
            </w:r>
            <w:r>
              <w:rPr>
                <w:color w:val="FF0000"/>
              </w:rPr>
              <w:t xml:space="preserve"> to be more profitable, </w:t>
            </w:r>
            <w:r w:rsidR="00310C73">
              <w:rPr>
                <w:color w:val="FF0000"/>
              </w:rPr>
              <w:t xml:space="preserve">and </w:t>
            </w:r>
            <w:r w:rsidR="0020637C">
              <w:rPr>
                <w:color w:val="FF0000"/>
              </w:rPr>
              <w:t>provide the opportunity</w:t>
            </w:r>
            <w:r w:rsidR="00310C73">
              <w:rPr>
                <w:color w:val="FF0000"/>
              </w:rPr>
              <w:t xml:space="preserve"> to grow and e</w:t>
            </w:r>
            <w:r w:rsidR="00702683">
              <w:rPr>
                <w:color w:val="FF0000"/>
              </w:rPr>
              <w:t>xpa</w:t>
            </w:r>
            <w:r w:rsidR="00310C73">
              <w:rPr>
                <w:color w:val="FF0000"/>
              </w:rPr>
              <w:t>nd</w:t>
            </w:r>
            <w:r w:rsidR="00E01168">
              <w:rPr>
                <w:color w:val="FF0000"/>
              </w:rPr>
              <w:t xml:space="preserve"> </w:t>
            </w:r>
            <w:r w:rsidR="00702683">
              <w:rPr>
                <w:color w:val="FF0000"/>
              </w:rPr>
              <w:t xml:space="preserve"> in the long term</w:t>
            </w:r>
          </w:p>
        </w:tc>
      </w:tr>
      <w:tr w:rsidR="005052B1" w14:paraId="4235CAE6" w14:textId="77777777" w:rsidTr="00E27390">
        <w:trPr>
          <w:trHeight w:val="1246"/>
        </w:trPr>
        <w:tc>
          <w:tcPr>
            <w:tcW w:w="365" w:type="dxa"/>
          </w:tcPr>
          <w:p w14:paraId="30EFB311" w14:textId="77777777" w:rsidR="005052B1" w:rsidRDefault="005052B1" w:rsidP="00E27390">
            <w:r>
              <w:t>7</w:t>
            </w:r>
          </w:p>
        </w:tc>
        <w:tc>
          <w:tcPr>
            <w:tcW w:w="1829" w:type="dxa"/>
          </w:tcPr>
          <w:p w14:paraId="76B561DA" w14:textId="77777777" w:rsidR="005052B1" w:rsidRDefault="005052B1" w:rsidP="00E27390"/>
        </w:tc>
        <w:tc>
          <w:tcPr>
            <w:tcW w:w="3992" w:type="dxa"/>
          </w:tcPr>
          <w:p w14:paraId="2777CE66" w14:textId="77777777" w:rsidR="005052B1" w:rsidRDefault="005052B1" w:rsidP="00E27390"/>
        </w:tc>
        <w:tc>
          <w:tcPr>
            <w:tcW w:w="3548" w:type="dxa"/>
          </w:tcPr>
          <w:p w14:paraId="3A35EF9A" w14:textId="77777777" w:rsidR="005052B1" w:rsidRDefault="005052B1" w:rsidP="00E27390"/>
        </w:tc>
      </w:tr>
      <w:tr w:rsidR="005052B1" w14:paraId="62413353" w14:textId="77777777" w:rsidTr="00E27390">
        <w:trPr>
          <w:trHeight w:val="1246"/>
        </w:trPr>
        <w:tc>
          <w:tcPr>
            <w:tcW w:w="365" w:type="dxa"/>
          </w:tcPr>
          <w:p w14:paraId="24B5BF3C" w14:textId="77777777" w:rsidR="005052B1" w:rsidRDefault="005052B1" w:rsidP="00E27390">
            <w:r>
              <w:t>8</w:t>
            </w:r>
          </w:p>
        </w:tc>
        <w:tc>
          <w:tcPr>
            <w:tcW w:w="1829" w:type="dxa"/>
          </w:tcPr>
          <w:p w14:paraId="6B7626ED" w14:textId="77777777" w:rsidR="005052B1" w:rsidRDefault="005052B1" w:rsidP="00E27390"/>
        </w:tc>
        <w:tc>
          <w:tcPr>
            <w:tcW w:w="3992" w:type="dxa"/>
          </w:tcPr>
          <w:p w14:paraId="2EC052E7" w14:textId="77777777" w:rsidR="005052B1" w:rsidRDefault="005052B1" w:rsidP="00E27390"/>
        </w:tc>
        <w:tc>
          <w:tcPr>
            <w:tcW w:w="3548" w:type="dxa"/>
          </w:tcPr>
          <w:p w14:paraId="233924B0" w14:textId="77777777" w:rsidR="005052B1" w:rsidRDefault="005052B1" w:rsidP="00E27390"/>
        </w:tc>
      </w:tr>
    </w:tbl>
    <w:p w14:paraId="6F7BA9A6" w14:textId="76282F2D" w:rsidR="005052B1" w:rsidRDefault="005052B1" w:rsidP="00474F67">
      <w:pPr>
        <w:rPr>
          <w:rFonts w:cs="Arial"/>
          <w:b/>
          <w:szCs w:val="22"/>
        </w:rPr>
      </w:pPr>
    </w:p>
    <w:p w14:paraId="7EA6C482" w14:textId="6C290E5B" w:rsidR="005052B1" w:rsidRPr="00F70461" w:rsidRDefault="009322C3" w:rsidP="00474F67">
      <w:pPr>
        <w:rPr>
          <w:rFonts w:cs="Arial"/>
          <w:bCs/>
          <w:color w:val="FF0000"/>
          <w:szCs w:val="22"/>
        </w:rPr>
      </w:pPr>
      <w:r w:rsidRPr="00F70461">
        <w:rPr>
          <w:rFonts w:cs="Arial"/>
          <w:bCs/>
          <w:color w:val="FF0000"/>
          <w:szCs w:val="22"/>
        </w:rPr>
        <w:t>Other reasons learners may include:</w:t>
      </w:r>
    </w:p>
    <w:p w14:paraId="6123534C" w14:textId="63F49CC3" w:rsidR="002D6436" w:rsidRPr="0020637C" w:rsidRDefault="0020637C" w:rsidP="0020637C">
      <w:pPr>
        <w:pStyle w:val="ListParagraph"/>
        <w:numPr>
          <w:ilvl w:val="0"/>
          <w:numId w:val="48"/>
        </w:numPr>
        <w:rPr>
          <w:rFonts w:cs="Arial"/>
          <w:bCs/>
          <w:color w:val="FF0000"/>
          <w:szCs w:val="22"/>
        </w:rPr>
      </w:pPr>
      <w:r>
        <w:rPr>
          <w:rFonts w:cs="Arial"/>
          <w:bCs/>
          <w:color w:val="FF0000"/>
          <w:szCs w:val="22"/>
        </w:rPr>
        <w:t>a</w:t>
      </w:r>
      <w:r w:rsidR="009322C3" w:rsidRPr="004D4107">
        <w:rPr>
          <w:rFonts w:cs="Arial"/>
          <w:bCs/>
          <w:color w:val="FF0000"/>
          <w:szCs w:val="22"/>
        </w:rPr>
        <w:t xml:space="preserve"> </w:t>
      </w:r>
      <w:r w:rsidR="002D6436" w:rsidRPr="004D4107">
        <w:rPr>
          <w:rFonts w:cs="Arial"/>
          <w:bCs/>
          <w:color w:val="FF0000"/>
          <w:szCs w:val="22"/>
        </w:rPr>
        <w:t>technological development</w:t>
      </w:r>
    </w:p>
    <w:p w14:paraId="06E47045" w14:textId="26B61329" w:rsidR="004829CA" w:rsidRDefault="0020637C" w:rsidP="004D4107">
      <w:pPr>
        <w:pStyle w:val="ListParagraph"/>
        <w:numPr>
          <w:ilvl w:val="0"/>
          <w:numId w:val="48"/>
        </w:numPr>
        <w:rPr>
          <w:rFonts w:cs="Arial"/>
          <w:bCs/>
          <w:color w:val="FF0000"/>
          <w:szCs w:val="22"/>
        </w:rPr>
      </w:pPr>
      <w:r>
        <w:rPr>
          <w:rFonts w:cs="Arial"/>
          <w:bCs/>
          <w:color w:val="FF0000"/>
          <w:szCs w:val="22"/>
        </w:rPr>
        <w:t>r</w:t>
      </w:r>
      <w:r w:rsidR="00B560B1">
        <w:rPr>
          <w:rFonts w:cs="Arial"/>
          <w:bCs/>
          <w:color w:val="FF0000"/>
          <w:szCs w:val="22"/>
        </w:rPr>
        <w:t xml:space="preserve">eceiving negative feedback from customers about </w:t>
      </w:r>
      <w:r>
        <w:rPr>
          <w:rFonts w:cs="Arial"/>
          <w:bCs/>
          <w:color w:val="FF0000"/>
          <w:szCs w:val="22"/>
        </w:rPr>
        <w:t>a</w:t>
      </w:r>
      <w:r w:rsidR="00B560B1">
        <w:rPr>
          <w:rFonts w:cs="Arial"/>
          <w:bCs/>
          <w:color w:val="FF0000"/>
          <w:szCs w:val="22"/>
        </w:rPr>
        <w:t xml:space="preserve"> product</w:t>
      </w:r>
      <w:r>
        <w:rPr>
          <w:rFonts w:cs="Arial"/>
          <w:bCs/>
          <w:color w:val="FF0000"/>
          <w:szCs w:val="22"/>
        </w:rPr>
        <w:t>.</w:t>
      </w:r>
    </w:p>
    <w:p w14:paraId="5460B37D" w14:textId="77777777" w:rsidR="00D70F20" w:rsidRDefault="00D70F20" w:rsidP="00D70F20">
      <w:pPr>
        <w:rPr>
          <w:rFonts w:cs="Arial"/>
          <w:bCs/>
          <w:color w:val="FF0000"/>
          <w:szCs w:val="22"/>
        </w:rPr>
        <w:sectPr w:rsidR="00D70F20" w:rsidSect="00E75C47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0" w:h="16840"/>
          <w:pgMar w:top="2155" w:right="1191" w:bottom="1135" w:left="1191" w:header="567" w:footer="567" w:gutter="0"/>
          <w:cols w:space="708"/>
          <w:docGrid w:linePitch="299"/>
        </w:sectPr>
      </w:pPr>
    </w:p>
    <w:p w14:paraId="3209E161" w14:textId="77777777" w:rsidR="00D70F20" w:rsidRPr="00D70F20" w:rsidRDefault="00D70F20" w:rsidP="00D70F20">
      <w:pPr>
        <w:rPr>
          <w:rFonts w:cs="Arial"/>
          <w:bCs/>
          <w:color w:val="FF0000"/>
          <w:szCs w:val="22"/>
        </w:rPr>
      </w:pPr>
    </w:p>
    <w:p w14:paraId="37CF588F" w14:textId="0215B4D9" w:rsidR="00EC7B4C" w:rsidRDefault="00EC7B4C" w:rsidP="00A76B0A">
      <w:pPr>
        <w:rPr>
          <w:rFonts w:cs="Arial"/>
          <w:bCs/>
          <w:color w:val="FF0000"/>
          <w:szCs w:val="22"/>
        </w:rPr>
      </w:pPr>
    </w:p>
    <w:p w14:paraId="15C793C5" w14:textId="3EF173EC" w:rsidR="00A76B0A" w:rsidRPr="00A76B0A" w:rsidRDefault="00A76B0A" w:rsidP="00A76B0A">
      <w:pPr>
        <w:rPr>
          <w:rFonts w:cs="Arial"/>
          <w:bCs/>
          <w:color w:val="FF0000"/>
          <w:szCs w:val="22"/>
        </w:rPr>
      </w:pPr>
    </w:p>
    <w:p w14:paraId="0FCF93F0" w14:textId="77777777" w:rsidR="00F70461" w:rsidRDefault="00F70461" w:rsidP="00474F67">
      <w:pPr>
        <w:rPr>
          <w:rFonts w:cs="Arial"/>
          <w:b/>
          <w:szCs w:val="22"/>
        </w:rPr>
      </w:pPr>
    </w:p>
    <w:p w14:paraId="14DE148E" w14:textId="26C741D6" w:rsidR="005052B1" w:rsidRDefault="005052B1" w:rsidP="00474F67">
      <w:pPr>
        <w:rPr>
          <w:rFonts w:cs="Arial"/>
          <w:b/>
          <w:szCs w:val="22"/>
        </w:rPr>
      </w:pPr>
    </w:p>
    <w:p w14:paraId="453575B3" w14:textId="2EF12E64" w:rsidR="005052B1" w:rsidRDefault="005052B1" w:rsidP="00474F67">
      <w:pPr>
        <w:rPr>
          <w:rFonts w:cs="Arial"/>
          <w:b/>
          <w:szCs w:val="22"/>
        </w:rPr>
      </w:pPr>
    </w:p>
    <w:p w14:paraId="758D8E69" w14:textId="529D5B6A" w:rsidR="005052B1" w:rsidRDefault="005052B1" w:rsidP="00474F67">
      <w:pPr>
        <w:rPr>
          <w:rFonts w:cs="Arial"/>
          <w:b/>
          <w:szCs w:val="22"/>
        </w:rPr>
      </w:pPr>
    </w:p>
    <w:p w14:paraId="79C8C25A" w14:textId="25D4F686" w:rsidR="005052B1" w:rsidRDefault="005052B1" w:rsidP="00474F67">
      <w:pPr>
        <w:rPr>
          <w:rFonts w:cs="Arial"/>
          <w:b/>
          <w:szCs w:val="22"/>
        </w:rPr>
      </w:pPr>
    </w:p>
    <w:p w14:paraId="76024805" w14:textId="5091E3BF" w:rsidR="005052B1" w:rsidRDefault="005052B1" w:rsidP="00474F67">
      <w:pPr>
        <w:rPr>
          <w:rFonts w:cs="Arial"/>
          <w:b/>
          <w:szCs w:val="22"/>
        </w:rPr>
      </w:pPr>
    </w:p>
    <w:p w14:paraId="07DB0103" w14:textId="77C295C5" w:rsidR="005052B1" w:rsidRDefault="005052B1" w:rsidP="00474F67">
      <w:pPr>
        <w:rPr>
          <w:rFonts w:cs="Arial"/>
          <w:b/>
          <w:szCs w:val="22"/>
        </w:rPr>
      </w:pPr>
    </w:p>
    <w:p w14:paraId="7EF8A3EB" w14:textId="23B56A3B" w:rsidR="005052B1" w:rsidRDefault="005052B1" w:rsidP="00474F67">
      <w:pPr>
        <w:rPr>
          <w:rFonts w:cs="Arial"/>
          <w:b/>
          <w:szCs w:val="22"/>
        </w:rPr>
      </w:pPr>
    </w:p>
    <w:p w14:paraId="01B916A7" w14:textId="34A6C781" w:rsidR="005052B1" w:rsidRDefault="005052B1" w:rsidP="00474F67">
      <w:pPr>
        <w:rPr>
          <w:rFonts w:cs="Arial"/>
          <w:b/>
          <w:szCs w:val="22"/>
        </w:rPr>
      </w:pPr>
    </w:p>
    <w:p w14:paraId="7D407A9A" w14:textId="2DAC5584" w:rsidR="005052B1" w:rsidRDefault="005052B1" w:rsidP="00474F67">
      <w:pPr>
        <w:rPr>
          <w:rFonts w:cs="Arial"/>
          <w:b/>
          <w:szCs w:val="22"/>
        </w:rPr>
      </w:pPr>
    </w:p>
    <w:p w14:paraId="47596E43" w14:textId="4CE7DADA" w:rsidR="005052B1" w:rsidRDefault="005052B1" w:rsidP="00474F67">
      <w:pPr>
        <w:rPr>
          <w:rFonts w:cs="Arial"/>
          <w:b/>
          <w:szCs w:val="22"/>
        </w:rPr>
      </w:pPr>
    </w:p>
    <w:p w14:paraId="75C3C737" w14:textId="77777777" w:rsidR="005052B1" w:rsidRPr="00A95FE0" w:rsidRDefault="005052B1" w:rsidP="00474F67">
      <w:pPr>
        <w:rPr>
          <w:rFonts w:cs="Arial"/>
          <w:b/>
          <w:szCs w:val="22"/>
        </w:rPr>
      </w:pPr>
    </w:p>
    <w:p w14:paraId="240C67CA" w14:textId="77777777" w:rsidR="006E1028" w:rsidRDefault="006E1028" w:rsidP="005454EA">
      <w:pPr>
        <w:pStyle w:val="Answer"/>
        <w:ind w:left="0"/>
      </w:pPr>
    </w:p>
    <w:sectPr w:rsidR="006E1028" w:rsidSect="00E75C47">
      <w:footerReference w:type="default" r:id="rId16"/>
      <w:pgSz w:w="11900" w:h="16840"/>
      <w:pgMar w:top="2155" w:right="1191" w:bottom="1135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DAE64C" w14:textId="77777777" w:rsidR="00520EB6" w:rsidRDefault="00520EB6">
      <w:pPr>
        <w:spacing w:before="0" w:after="0"/>
      </w:pPr>
      <w:r>
        <w:separator/>
      </w:r>
    </w:p>
  </w:endnote>
  <w:endnote w:type="continuationSeparator" w:id="0">
    <w:p w14:paraId="78683D55" w14:textId="77777777" w:rsidR="00520EB6" w:rsidRDefault="00520EB6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2AF380" w14:textId="77777777" w:rsidR="00823BCE" w:rsidRDefault="00823BC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6D52A4" w14:textId="73B693E8" w:rsidR="00110217" w:rsidRPr="00F03E33" w:rsidRDefault="003F7F14" w:rsidP="009372F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63360" behindDoc="1" locked="0" layoutInCell="1" allowOverlap="1" wp14:anchorId="21F2758D" wp14:editId="38B393B7">
          <wp:simplePos x="0" y="0"/>
          <wp:positionH relativeFrom="margin">
            <wp:posOffset>5082694</wp:posOffset>
          </wp:positionH>
          <wp:positionV relativeFrom="bottomMargin">
            <wp:posOffset>269875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634044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634044">
      <w:fldChar w:fldCharType="begin"/>
    </w:r>
    <w:r w:rsidR="00634044">
      <w:instrText xml:space="preserve"> NUMPAGES   \* MERGEFORMAT </w:instrText>
    </w:r>
    <w:r w:rsidR="00634044">
      <w:fldChar w:fldCharType="separate"/>
    </w:r>
    <w:r w:rsidR="00634044">
      <w:rPr>
        <w:noProof/>
      </w:rPr>
      <w:t>1</w:t>
    </w:r>
    <w:r w:rsidR="00634044">
      <w:rPr>
        <w:noProof/>
      </w:rPr>
      <w:fldChar w:fldCharType="end"/>
    </w:r>
    <w:r w:rsidR="009372F9">
      <w:t xml:space="preserve">      </w:t>
    </w:r>
    <w:r w:rsidR="00497A33">
      <w:t xml:space="preserve">                </w:t>
    </w:r>
    <w:r w:rsidR="009372F9">
      <w:t xml:space="preserve"> </w:t>
    </w:r>
    <w:r w:rsidR="00497A33" w:rsidRPr="00A61555">
      <w:t xml:space="preserve">© </w:t>
    </w:r>
    <w:r w:rsidR="0025710C" w:rsidRPr="0025710C">
      <w:t>City &amp; Guilds Limited</w:t>
    </w:r>
    <w:r w:rsidR="00497A33" w:rsidRPr="00A61555">
      <w:t>. All rights reserved.</w:t>
    </w:r>
    <w:r w:rsidR="009372F9"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8446A" w14:textId="77777777" w:rsidR="00823BCE" w:rsidRDefault="00823BCE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F7105F" w14:textId="504777E2" w:rsidR="00D70F20" w:rsidRPr="00F03E33" w:rsidRDefault="00D70F20" w:rsidP="00EB2C69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86400" behindDoc="1" locked="0" layoutInCell="1" allowOverlap="1" wp14:anchorId="6E3BD3C4" wp14:editId="0D1284C7">
          <wp:simplePos x="0" y="0"/>
          <wp:positionH relativeFrom="margin">
            <wp:posOffset>5100768</wp:posOffset>
          </wp:positionH>
          <wp:positionV relativeFrom="bottomMargin">
            <wp:posOffset>180975</wp:posOffset>
          </wp:positionV>
          <wp:extent cx="933460" cy="298800"/>
          <wp:effectExtent l="0" t="0" r="0" b="635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1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r>
      <w:fldChar w:fldCharType="begin"/>
    </w:r>
    <w:r>
      <w:instrText xml:space="preserve"> NUMPAGES   \* MERGEFORMAT 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t xml:space="preserve">                       </w:t>
    </w:r>
    <w:r w:rsidR="00EB2C69">
      <w:br/>
      <w:t xml:space="preserve">                                      </w:t>
    </w:r>
    <w:r w:rsidR="00BB0B12">
      <w:t xml:space="preserve">  </w:t>
    </w:r>
    <w:r w:rsidR="00EB2C69">
      <w:t xml:space="preserve"> </w:t>
    </w:r>
    <w:r w:rsidR="00EB2C69" w:rsidRPr="00A61555">
      <w:t xml:space="preserve">© </w:t>
    </w:r>
    <w:r w:rsidR="0025710C" w:rsidRPr="0025710C">
      <w:t>City &amp; Guilds Limited</w:t>
    </w:r>
    <w:r w:rsidR="00EB2C69" w:rsidRPr="00A61555">
      <w:t>. All rights reserved.</w:t>
    </w:r>
    <w:r w:rsidR="00EB2C69">
      <w:br/>
    </w:r>
    <w:r w:rsidR="00EB2C69">
      <w:rPr>
        <w:rFonts w:eastAsia="Calibri"/>
        <w:noProof/>
      </w:rPr>
      <w:t xml:space="preserve">                               </w:t>
    </w:r>
    <w:r w:rsidR="00BB0B12">
      <w:rPr>
        <w:rFonts w:eastAsia="Calibri"/>
        <w:noProof/>
      </w:rPr>
      <w:t xml:space="preserve">  </w:t>
    </w:r>
    <w:r w:rsidR="00EB2C69">
      <w:rPr>
        <w:rFonts w:eastAsia="Calibri"/>
        <w:noProof/>
      </w:rPr>
      <w:t xml:space="preserve"> </w:t>
    </w:r>
    <w:r w:rsidR="00EB2C69" w:rsidRPr="007C6641">
      <w:rPr>
        <w:rFonts w:eastAsia="Calibri"/>
        <w:noProof/>
      </w:rPr>
      <w:t>‘T-LEVELS’ is a registered trade mark of the Department for Education.</w:t>
    </w:r>
    <w:r w:rsidR="00EB2C69" w:rsidRPr="007C6641">
      <w:rPr>
        <w:rFonts w:eastAsia="Calibri"/>
        <w:noProof/>
      </w:rPr>
      <w:br/>
    </w:r>
    <w:r w:rsidR="00EB2C69">
      <w:rPr>
        <w:rFonts w:eastAsia="Calibri"/>
        <w:noProof/>
      </w:rPr>
      <w:t xml:space="preserve">          </w:t>
    </w:r>
    <w:r w:rsidR="00BB0B12">
      <w:rPr>
        <w:rFonts w:eastAsia="Calibri"/>
        <w:noProof/>
      </w:rPr>
      <w:t xml:space="preserve">  </w:t>
    </w:r>
    <w:r w:rsidR="005A7A93">
      <w:rPr>
        <w:rFonts w:eastAsia="Calibri"/>
        <w:noProof/>
      </w:rPr>
      <w:t xml:space="preserve"> </w:t>
    </w:r>
    <w:r w:rsidR="00EB2C69">
      <w:rPr>
        <w:rFonts w:eastAsia="Calibri"/>
        <w:noProof/>
      </w:rPr>
      <w:t xml:space="preserve"> </w:t>
    </w:r>
    <w:r w:rsidR="00EB2C69" w:rsidRPr="007C6641">
      <w:rPr>
        <w:rFonts w:eastAsia="Calibri"/>
        <w:noProof/>
      </w:rPr>
      <w:t>‘T Level’ is a registered trade mark of the Institute for Apprenticeships and Technical Education.</w:t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A3AD2F" w14:textId="77777777" w:rsidR="00520EB6" w:rsidRDefault="00520EB6">
      <w:pPr>
        <w:spacing w:before="0" w:after="0"/>
      </w:pPr>
      <w:r>
        <w:separator/>
      </w:r>
    </w:p>
  </w:footnote>
  <w:footnote w:type="continuationSeparator" w:id="0">
    <w:p w14:paraId="59AF9A0D" w14:textId="77777777" w:rsidR="00520EB6" w:rsidRDefault="00520EB6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E9ABE9" w14:textId="77777777" w:rsidR="00823BCE" w:rsidRDefault="00823BC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  <w:lang w:eastAsia="en-GB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  <w:lang w:eastAsia="en-GB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6198086C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F4D0B" w14:textId="77777777" w:rsidR="00823BCE" w:rsidRDefault="00823B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CD84D8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6AA6946"/>
    <w:multiLevelType w:val="hybridMultilevel"/>
    <w:tmpl w:val="F1140B9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616F51"/>
    <w:multiLevelType w:val="hybridMultilevel"/>
    <w:tmpl w:val="AD96040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A4253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DCF51F3"/>
    <w:multiLevelType w:val="hybridMultilevel"/>
    <w:tmpl w:val="1862DB6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9A2896"/>
    <w:multiLevelType w:val="hybridMultilevel"/>
    <w:tmpl w:val="6CC8AFB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826AAB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D842095"/>
    <w:multiLevelType w:val="hybridMultilevel"/>
    <w:tmpl w:val="2AEE3D0E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5560975"/>
    <w:multiLevelType w:val="hybridMultilevel"/>
    <w:tmpl w:val="DE0A9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A27FD5"/>
    <w:multiLevelType w:val="hybridMultilevel"/>
    <w:tmpl w:val="CB9A66F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2862841">
    <w:abstractNumId w:val="8"/>
  </w:num>
  <w:num w:numId="2" w16cid:durableId="1078133396">
    <w:abstractNumId w:val="21"/>
  </w:num>
  <w:num w:numId="3" w16cid:durableId="1145007876">
    <w:abstractNumId w:val="29"/>
  </w:num>
  <w:num w:numId="4" w16cid:durableId="1716663620">
    <w:abstractNumId w:val="23"/>
  </w:num>
  <w:num w:numId="5" w16cid:durableId="270211171">
    <w:abstractNumId w:val="11"/>
  </w:num>
  <w:num w:numId="6" w16cid:durableId="515312575">
    <w:abstractNumId w:val="22"/>
  </w:num>
  <w:num w:numId="7" w16cid:durableId="445468176">
    <w:abstractNumId w:val="11"/>
  </w:num>
  <w:num w:numId="8" w16cid:durableId="857236515">
    <w:abstractNumId w:val="3"/>
  </w:num>
  <w:num w:numId="9" w16cid:durableId="1628392547">
    <w:abstractNumId w:val="11"/>
    <w:lvlOverride w:ilvl="0">
      <w:startOverride w:val="1"/>
    </w:lvlOverride>
  </w:num>
  <w:num w:numId="10" w16cid:durableId="340475076">
    <w:abstractNumId w:val="24"/>
  </w:num>
  <w:num w:numId="11" w16cid:durableId="187567653">
    <w:abstractNumId w:val="19"/>
  </w:num>
  <w:num w:numId="12" w16cid:durableId="1191457644">
    <w:abstractNumId w:val="9"/>
  </w:num>
  <w:num w:numId="13" w16cid:durableId="287392242">
    <w:abstractNumId w:val="18"/>
  </w:num>
  <w:num w:numId="14" w16cid:durableId="970356034">
    <w:abstractNumId w:val="26"/>
  </w:num>
  <w:num w:numId="15" w16cid:durableId="780145856">
    <w:abstractNumId w:val="16"/>
  </w:num>
  <w:num w:numId="16" w16cid:durableId="698433336">
    <w:abstractNumId w:val="10"/>
  </w:num>
  <w:num w:numId="17" w16cid:durableId="582376873">
    <w:abstractNumId w:val="31"/>
  </w:num>
  <w:num w:numId="18" w16cid:durableId="663513612">
    <w:abstractNumId w:val="32"/>
  </w:num>
  <w:num w:numId="19" w16cid:durableId="765808655">
    <w:abstractNumId w:val="6"/>
  </w:num>
  <w:num w:numId="20" w16cid:durableId="517042217">
    <w:abstractNumId w:val="5"/>
  </w:num>
  <w:num w:numId="21" w16cid:durableId="1014307384">
    <w:abstractNumId w:val="14"/>
  </w:num>
  <w:num w:numId="22" w16cid:durableId="1139880642">
    <w:abstractNumId w:val="14"/>
  </w:num>
  <w:num w:numId="23" w16cid:durableId="320352308">
    <w:abstractNumId w:val="30"/>
  </w:num>
  <w:num w:numId="24" w16cid:durableId="1379210310">
    <w:abstractNumId w:val="14"/>
    <w:lvlOverride w:ilvl="0">
      <w:startOverride w:val="1"/>
    </w:lvlOverride>
  </w:num>
  <w:num w:numId="25" w16cid:durableId="1950382542">
    <w:abstractNumId w:val="14"/>
    <w:lvlOverride w:ilvl="0">
      <w:startOverride w:val="1"/>
    </w:lvlOverride>
  </w:num>
  <w:num w:numId="26" w16cid:durableId="1332487836">
    <w:abstractNumId w:val="15"/>
  </w:num>
  <w:num w:numId="27" w16cid:durableId="785461568">
    <w:abstractNumId w:val="27"/>
  </w:num>
  <w:num w:numId="28" w16cid:durableId="1675759713">
    <w:abstractNumId w:val="14"/>
    <w:lvlOverride w:ilvl="0">
      <w:startOverride w:val="1"/>
    </w:lvlOverride>
  </w:num>
  <w:num w:numId="29" w16cid:durableId="323556346">
    <w:abstractNumId w:val="28"/>
  </w:num>
  <w:num w:numId="30" w16cid:durableId="2055351661">
    <w:abstractNumId w:val="14"/>
  </w:num>
  <w:num w:numId="31" w16cid:durableId="1226529876">
    <w:abstractNumId w:val="14"/>
    <w:lvlOverride w:ilvl="0">
      <w:startOverride w:val="1"/>
    </w:lvlOverride>
  </w:num>
  <w:num w:numId="32" w16cid:durableId="183249747">
    <w:abstractNumId w:val="14"/>
    <w:lvlOverride w:ilvl="0">
      <w:startOverride w:val="1"/>
    </w:lvlOverride>
  </w:num>
  <w:num w:numId="33" w16cid:durableId="1620529195">
    <w:abstractNumId w:val="0"/>
  </w:num>
  <w:num w:numId="34" w16cid:durableId="882600536">
    <w:abstractNumId w:val="17"/>
  </w:num>
  <w:num w:numId="35" w16cid:durableId="345325577">
    <w:abstractNumId w:val="33"/>
  </w:num>
  <w:num w:numId="36" w16cid:durableId="623196031">
    <w:abstractNumId w:val="14"/>
    <w:lvlOverride w:ilvl="0">
      <w:startOverride w:val="1"/>
    </w:lvlOverride>
  </w:num>
  <w:num w:numId="37" w16cid:durableId="1984433093">
    <w:abstractNumId w:val="14"/>
    <w:lvlOverride w:ilvl="0">
      <w:startOverride w:val="1"/>
    </w:lvlOverride>
  </w:num>
  <w:num w:numId="38" w16cid:durableId="1516797702">
    <w:abstractNumId w:val="14"/>
    <w:lvlOverride w:ilvl="0">
      <w:startOverride w:val="1"/>
    </w:lvlOverride>
  </w:num>
  <w:num w:numId="39" w16cid:durableId="2142921087">
    <w:abstractNumId w:val="14"/>
    <w:lvlOverride w:ilvl="0">
      <w:startOverride w:val="1"/>
    </w:lvlOverride>
  </w:num>
  <w:num w:numId="40" w16cid:durableId="1997418993">
    <w:abstractNumId w:val="7"/>
  </w:num>
  <w:num w:numId="41" w16cid:durableId="604963283">
    <w:abstractNumId w:val="13"/>
  </w:num>
  <w:num w:numId="42" w16cid:durableId="482621135">
    <w:abstractNumId w:val="4"/>
  </w:num>
  <w:num w:numId="43" w16cid:durableId="371150544">
    <w:abstractNumId w:val="20"/>
  </w:num>
  <w:num w:numId="44" w16cid:durableId="527178615">
    <w:abstractNumId w:val="25"/>
  </w:num>
  <w:num w:numId="45" w16cid:durableId="718016156">
    <w:abstractNumId w:val="1"/>
  </w:num>
  <w:num w:numId="46" w16cid:durableId="311296533">
    <w:abstractNumId w:val="14"/>
    <w:lvlOverride w:ilvl="0">
      <w:startOverride w:val="1"/>
    </w:lvlOverride>
  </w:num>
  <w:num w:numId="47" w16cid:durableId="1032075950">
    <w:abstractNumId w:val="12"/>
  </w:num>
  <w:num w:numId="48" w16cid:durableId="190131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51D33"/>
    <w:rsid w:val="0005425E"/>
    <w:rsid w:val="00082C62"/>
    <w:rsid w:val="000B231F"/>
    <w:rsid w:val="000D7E91"/>
    <w:rsid w:val="000E194B"/>
    <w:rsid w:val="00110217"/>
    <w:rsid w:val="00152AC3"/>
    <w:rsid w:val="00156AF3"/>
    <w:rsid w:val="0017319A"/>
    <w:rsid w:val="00191AA1"/>
    <w:rsid w:val="0019491D"/>
    <w:rsid w:val="001E2292"/>
    <w:rsid w:val="001F74AD"/>
    <w:rsid w:val="0020637C"/>
    <w:rsid w:val="00223883"/>
    <w:rsid w:val="0025710C"/>
    <w:rsid w:val="002D07A8"/>
    <w:rsid w:val="002D6436"/>
    <w:rsid w:val="002E28FF"/>
    <w:rsid w:val="002E4B9E"/>
    <w:rsid w:val="00310C73"/>
    <w:rsid w:val="00312B7B"/>
    <w:rsid w:val="00331B33"/>
    <w:rsid w:val="003405EA"/>
    <w:rsid w:val="003542FA"/>
    <w:rsid w:val="003D24AE"/>
    <w:rsid w:val="003F7F14"/>
    <w:rsid w:val="00404B31"/>
    <w:rsid w:val="0044549B"/>
    <w:rsid w:val="00474F67"/>
    <w:rsid w:val="004829CA"/>
    <w:rsid w:val="0048500D"/>
    <w:rsid w:val="00497A33"/>
    <w:rsid w:val="004D4107"/>
    <w:rsid w:val="00503827"/>
    <w:rsid w:val="005052B1"/>
    <w:rsid w:val="00520EB6"/>
    <w:rsid w:val="00524E1B"/>
    <w:rsid w:val="00543068"/>
    <w:rsid w:val="005454EA"/>
    <w:rsid w:val="0057256D"/>
    <w:rsid w:val="0057752D"/>
    <w:rsid w:val="005A7A93"/>
    <w:rsid w:val="005C7062"/>
    <w:rsid w:val="006124C0"/>
    <w:rsid w:val="006135C0"/>
    <w:rsid w:val="00634044"/>
    <w:rsid w:val="00635D9A"/>
    <w:rsid w:val="00647ECE"/>
    <w:rsid w:val="00662E99"/>
    <w:rsid w:val="006642FD"/>
    <w:rsid w:val="00670D0E"/>
    <w:rsid w:val="006807B0"/>
    <w:rsid w:val="00691B95"/>
    <w:rsid w:val="006B798A"/>
    <w:rsid w:val="006C2A61"/>
    <w:rsid w:val="006D0DB6"/>
    <w:rsid w:val="006D3AA3"/>
    <w:rsid w:val="006D4994"/>
    <w:rsid w:val="006E1028"/>
    <w:rsid w:val="006E19C2"/>
    <w:rsid w:val="006E28BF"/>
    <w:rsid w:val="006F73ED"/>
    <w:rsid w:val="006F7BAF"/>
    <w:rsid w:val="00702683"/>
    <w:rsid w:val="007761CE"/>
    <w:rsid w:val="00797FA7"/>
    <w:rsid w:val="007A5F6B"/>
    <w:rsid w:val="007A6E7B"/>
    <w:rsid w:val="007F6A5B"/>
    <w:rsid w:val="00806038"/>
    <w:rsid w:val="00823BCE"/>
    <w:rsid w:val="008260E1"/>
    <w:rsid w:val="0083484E"/>
    <w:rsid w:val="0085169B"/>
    <w:rsid w:val="00852907"/>
    <w:rsid w:val="008C1F1C"/>
    <w:rsid w:val="008D47A6"/>
    <w:rsid w:val="009322C3"/>
    <w:rsid w:val="009372F9"/>
    <w:rsid w:val="00984256"/>
    <w:rsid w:val="009975A0"/>
    <w:rsid w:val="009C5C6E"/>
    <w:rsid w:val="009F4485"/>
    <w:rsid w:val="00A03C93"/>
    <w:rsid w:val="00A147A6"/>
    <w:rsid w:val="00A2454C"/>
    <w:rsid w:val="00A27448"/>
    <w:rsid w:val="00A55A9A"/>
    <w:rsid w:val="00A639F1"/>
    <w:rsid w:val="00A659B0"/>
    <w:rsid w:val="00A7111C"/>
    <w:rsid w:val="00A76B0A"/>
    <w:rsid w:val="00A82DCC"/>
    <w:rsid w:val="00A95FE0"/>
    <w:rsid w:val="00AB4B60"/>
    <w:rsid w:val="00AC5F8A"/>
    <w:rsid w:val="00AE245C"/>
    <w:rsid w:val="00B054EC"/>
    <w:rsid w:val="00B560B1"/>
    <w:rsid w:val="00B634AC"/>
    <w:rsid w:val="00B82C05"/>
    <w:rsid w:val="00BB0B12"/>
    <w:rsid w:val="00BE2C21"/>
    <w:rsid w:val="00BE31AF"/>
    <w:rsid w:val="00BF6C2A"/>
    <w:rsid w:val="00C01D20"/>
    <w:rsid w:val="00C06474"/>
    <w:rsid w:val="00C202BF"/>
    <w:rsid w:val="00C37EAA"/>
    <w:rsid w:val="00C502A6"/>
    <w:rsid w:val="00C65893"/>
    <w:rsid w:val="00C75C88"/>
    <w:rsid w:val="00C858D7"/>
    <w:rsid w:val="00C91485"/>
    <w:rsid w:val="00C92F19"/>
    <w:rsid w:val="00CB220E"/>
    <w:rsid w:val="00CB597B"/>
    <w:rsid w:val="00CC3B85"/>
    <w:rsid w:val="00CC7DBF"/>
    <w:rsid w:val="00CF46A4"/>
    <w:rsid w:val="00D073BC"/>
    <w:rsid w:val="00D51C40"/>
    <w:rsid w:val="00D56B82"/>
    <w:rsid w:val="00D70F20"/>
    <w:rsid w:val="00D732D1"/>
    <w:rsid w:val="00DA2485"/>
    <w:rsid w:val="00DC2FE9"/>
    <w:rsid w:val="00DD3105"/>
    <w:rsid w:val="00DE29A8"/>
    <w:rsid w:val="00E01168"/>
    <w:rsid w:val="00E06657"/>
    <w:rsid w:val="00E158D7"/>
    <w:rsid w:val="00E16F8B"/>
    <w:rsid w:val="00E75C47"/>
    <w:rsid w:val="00EB0E5E"/>
    <w:rsid w:val="00EB2C69"/>
    <w:rsid w:val="00EB7F88"/>
    <w:rsid w:val="00EC7B4C"/>
    <w:rsid w:val="00F03E33"/>
    <w:rsid w:val="00F15749"/>
    <w:rsid w:val="00F229FB"/>
    <w:rsid w:val="00F2607A"/>
    <w:rsid w:val="00F42A36"/>
    <w:rsid w:val="00F70461"/>
    <w:rsid w:val="00F82617"/>
    <w:rsid w:val="00F83FC6"/>
    <w:rsid w:val="00F967EC"/>
    <w:rsid w:val="00FA206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DAAEC19-B536-4477-B4AE-04B778D143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C7062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2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F229FB"/>
    <w:pPr>
      <w:ind w:left="720"/>
      <w:contextualSpacing/>
    </w:pPr>
  </w:style>
  <w:style w:type="table" w:styleId="TableGrid">
    <w:name w:val="Table Grid"/>
    <w:basedOn w:val="TableNormal"/>
    <w:rsid w:val="00BF6C2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semiHidden/>
    <w:rsid w:val="0025710C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63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9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4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2</Pages>
  <Words>472</Words>
  <Characters>2346</Characters>
  <Application>Microsoft Office Word</Application>
  <DocSecurity>0</DocSecurity>
  <Lines>180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2740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Hugh HP</dc:creator>
  <cp:lastModifiedBy>Suzanne Thurston</cp:lastModifiedBy>
  <cp:revision>50</cp:revision>
  <cp:lastPrinted>2013-05-15T12:05:00Z</cp:lastPrinted>
  <dcterms:created xsi:type="dcterms:W3CDTF">2022-02-27T11:32:00Z</dcterms:created>
  <dcterms:modified xsi:type="dcterms:W3CDTF">2025-11-12T10:39:00Z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